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67978">
        <w:rPr>
          <w:rFonts w:ascii="Times New Roman" w:hAnsi="Times New Roman" w:cs="Times New Roman"/>
          <w:b/>
          <w:sz w:val="24"/>
          <w:szCs w:val="24"/>
          <w:lang w:val="ru-RU"/>
        </w:rPr>
        <w:t>856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67978">
        <w:rPr>
          <w:rFonts w:ascii="Times New Roman" w:hAnsi="Times New Roman" w:cs="Times New Roman"/>
          <w:sz w:val="24"/>
          <w:szCs w:val="24"/>
        </w:rPr>
        <w:t>550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679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67978" w:rsidRPr="00FC3F4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D67978" w:rsidRPr="00FC3F46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D67978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8066DC">
        <w:rPr>
          <w:rFonts w:ascii="Times New Roman" w:hAnsi="Times New Roman" w:cs="Times New Roman"/>
          <w:color w:val="000000" w:themeColor="text1"/>
          <w:sz w:val="24"/>
          <w:szCs w:val="24"/>
        </w:rPr>
        <w:t>адв. В.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67978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Главна дирекция „Пожарна безопас</w:t>
      </w:r>
      <w:r w:rsidR="00D67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ност и защита на населението“, </w:t>
      </w:r>
      <w:r w:rsidR="00D67978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МВР</w:t>
      </w:r>
      <w:r w:rsidR="00D67978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066D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Д.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D67978" w:rsidRPr="00FC3F46">
        <w:rPr>
          <w:rFonts w:ascii="Times New Roman" w:hAnsi="Times New Roman"/>
          <w:sz w:val="24"/>
          <w:szCs w:val="24"/>
        </w:rPr>
        <w:t>ДЗЗД „</w:t>
      </w:r>
      <w:proofErr w:type="spellStart"/>
      <w:r w:rsidR="00D67978" w:rsidRPr="00FC3F46">
        <w:rPr>
          <w:rFonts w:ascii="Times New Roman" w:hAnsi="Times New Roman"/>
          <w:sz w:val="24"/>
          <w:szCs w:val="24"/>
        </w:rPr>
        <w:t>Спешъл</w:t>
      </w:r>
      <w:proofErr w:type="spellEnd"/>
      <w:r w:rsidR="00D67978" w:rsidRPr="00FC3F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7978" w:rsidRPr="00FC3F46">
        <w:rPr>
          <w:rFonts w:ascii="Times New Roman" w:hAnsi="Times New Roman"/>
          <w:sz w:val="24"/>
          <w:szCs w:val="24"/>
        </w:rPr>
        <w:t>Тракс</w:t>
      </w:r>
      <w:proofErr w:type="spellEnd"/>
      <w:r w:rsidR="00D67978" w:rsidRPr="00FC3F46">
        <w:rPr>
          <w:rFonts w:ascii="Times New Roman" w:hAnsi="Times New Roman"/>
          <w:sz w:val="24"/>
          <w:szCs w:val="24"/>
        </w:rPr>
        <w:t xml:space="preserve">“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D67978" w:rsidRPr="001A4CC6" w:rsidRDefault="00D67978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FC3F46">
        <w:rPr>
          <w:rFonts w:ascii="Times New Roman" w:hAnsi="Times New Roman"/>
          <w:sz w:val="24"/>
          <w:szCs w:val="24"/>
          <w:lang w:bidi="bg-BG"/>
        </w:rPr>
        <w:t>ДЗЗД „Т-Проект“</w:t>
      </w:r>
      <w:r>
        <w:rPr>
          <w:rFonts w:ascii="Times New Roman" w:hAnsi="Times New Roman"/>
          <w:sz w:val="24"/>
          <w:szCs w:val="24"/>
          <w:lang w:bidi="bg-BG"/>
        </w:rPr>
        <w:t xml:space="preserve"> -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066D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8066DC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И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6DC" w:rsidRPr="00833E5F" w:rsidRDefault="008066DC" w:rsidP="00806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066DC" w:rsidRPr="00833E5F" w:rsidRDefault="008066DC" w:rsidP="00806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066DC" w:rsidRPr="00833E5F" w:rsidRDefault="008066DC" w:rsidP="00806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2454" w:rsidRDefault="00833E5F" w:rsidP="005924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066DC" w:rsidRPr="00833E5F" w:rsidRDefault="008066DC" w:rsidP="00806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92454" w:rsidRDefault="0059245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6DC" w:rsidRPr="00833E5F" w:rsidRDefault="008066DC" w:rsidP="00806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2454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>важите жалбата</w:t>
      </w:r>
      <w:r w:rsidR="00592454">
        <w:rPr>
          <w:rFonts w:ascii="Times New Roman" w:hAnsi="Times New Roman" w:cs="Times New Roman"/>
          <w:sz w:val="24"/>
          <w:szCs w:val="24"/>
        </w:rPr>
        <w:t>. Считам, че всички</w:t>
      </w:r>
      <w:r w:rsidR="00592454" w:rsidRPr="00592454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592454">
        <w:rPr>
          <w:rFonts w:ascii="Times New Roman" w:hAnsi="Times New Roman" w:cs="Times New Roman"/>
          <w:sz w:val="24"/>
          <w:szCs w:val="24"/>
        </w:rPr>
        <w:t>я</w:t>
      </w:r>
      <w:r w:rsidR="00592454" w:rsidRPr="00592454">
        <w:rPr>
          <w:rFonts w:ascii="Times New Roman" w:hAnsi="Times New Roman" w:cs="Times New Roman"/>
          <w:sz w:val="24"/>
          <w:szCs w:val="24"/>
        </w:rPr>
        <w:t xml:space="preserve"> посочени в нея се налице</w:t>
      </w:r>
      <w:r w:rsidR="00592454">
        <w:rPr>
          <w:rFonts w:ascii="Times New Roman" w:hAnsi="Times New Roman" w:cs="Times New Roman"/>
          <w:sz w:val="24"/>
          <w:szCs w:val="24"/>
        </w:rPr>
        <w:t>.</w:t>
      </w:r>
    </w:p>
    <w:p w:rsidR="00AC44FE" w:rsidRDefault="00592454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92454">
        <w:rPr>
          <w:rFonts w:ascii="Times New Roman" w:hAnsi="Times New Roman" w:cs="Times New Roman"/>
          <w:sz w:val="24"/>
          <w:szCs w:val="24"/>
        </w:rPr>
        <w:t>о отношение на основанието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2454">
        <w:rPr>
          <w:rFonts w:ascii="Times New Roman" w:hAnsi="Times New Roman" w:cs="Times New Roman"/>
          <w:sz w:val="24"/>
          <w:szCs w:val="24"/>
        </w:rPr>
        <w:t xml:space="preserve"> свързано с липса на представено техническо </w:t>
      </w:r>
      <w:r>
        <w:rPr>
          <w:rFonts w:ascii="Times New Roman" w:hAnsi="Times New Roman" w:cs="Times New Roman"/>
          <w:sz w:val="24"/>
          <w:szCs w:val="24"/>
        </w:rPr>
        <w:t xml:space="preserve">предложение от </w:t>
      </w:r>
      <w:r w:rsidR="00046A51">
        <w:rPr>
          <w:rFonts w:ascii="Times New Roman" w:hAnsi="Times New Roman" w:cs="Times New Roman"/>
          <w:sz w:val="24"/>
          <w:szCs w:val="24"/>
        </w:rPr>
        <w:t>дв</w:t>
      </w:r>
      <w:r>
        <w:rPr>
          <w:rFonts w:ascii="Times New Roman" w:hAnsi="Times New Roman" w:cs="Times New Roman"/>
          <w:sz w:val="24"/>
          <w:szCs w:val="24"/>
        </w:rPr>
        <w:t>ама</w:t>
      </w:r>
      <w:r w:rsidRPr="00592454">
        <w:rPr>
          <w:rFonts w:ascii="Times New Roman" w:hAnsi="Times New Roman" w:cs="Times New Roman"/>
          <w:sz w:val="24"/>
          <w:szCs w:val="24"/>
        </w:rPr>
        <w:t xml:space="preserve">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6A51">
        <w:rPr>
          <w:rFonts w:ascii="Times New Roman" w:hAnsi="Times New Roman" w:cs="Times New Roman"/>
          <w:sz w:val="24"/>
          <w:szCs w:val="24"/>
        </w:rPr>
        <w:t xml:space="preserve"> които са класирани </w:t>
      </w:r>
      <w:r w:rsidRPr="00592454">
        <w:rPr>
          <w:rFonts w:ascii="Times New Roman" w:hAnsi="Times New Roman" w:cs="Times New Roman"/>
          <w:sz w:val="24"/>
          <w:szCs w:val="24"/>
        </w:rPr>
        <w:t>съответно на първо и второ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2454">
        <w:rPr>
          <w:rFonts w:ascii="Times New Roman" w:hAnsi="Times New Roman" w:cs="Times New Roman"/>
          <w:sz w:val="24"/>
          <w:szCs w:val="24"/>
        </w:rPr>
        <w:t xml:space="preserve"> искам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2454">
        <w:rPr>
          <w:rFonts w:ascii="Times New Roman" w:hAnsi="Times New Roman" w:cs="Times New Roman"/>
          <w:sz w:val="24"/>
          <w:szCs w:val="24"/>
        </w:rPr>
        <w:t xml:space="preserve"> че възложителят в своята документация за участие </w:t>
      </w:r>
      <w:r w:rsidR="00AC44FE">
        <w:rPr>
          <w:rFonts w:ascii="Times New Roman" w:hAnsi="Times New Roman" w:cs="Times New Roman"/>
          <w:sz w:val="24"/>
          <w:szCs w:val="24"/>
        </w:rPr>
        <w:t xml:space="preserve">в </w:t>
      </w:r>
      <w:r w:rsidRPr="00592454">
        <w:rPr>
          <w:rFonts w:ascii="Times New Roman" w:hAnsi="Times New Roman" w:cs="Times New Roman"/>
          <w:sz w:val="24"/>
          <w:szCs w:val="24"/>
        </w:rPr>
        <w:t>процедурата е преписал изцяло императивн</w:t>
      </w:r>
      <w:r w:rsidR="00AC44FE">
        <w:rPr>
          <w:rFonts w:ascii="Times New Roman" w:hAnsi="Times New Roman" w:cs="Times New Roman"/>
          <w:sz w:val="24"/>
          <w:szCs w:val="24"/>
        </w:rPr>
        <w:t>ата</w:t>
      </w:r>
      <w:r w:rsidRPr="00592454">
        <w:rPr>
          <w:rFonts w:ascii="Times New Roman" w:hAnsi="Times New Roman" w:cs="Times New Roman"/>
          <w:sz w:val="24"/>
          <w:szCs w:val="24"/>
        </w:rPr>
        <w:t xml:space="preserve"> разпоредба на закона</w:t>
      </w:r>
      <w:r w:rsidR="00AC44FE">
        <w:rPr>
          <w:rFonts w:ascii="Times New Roman" w:hAnsi="Times New Roman" w:cs="Times New Roman"/>
          <w:sz w:val="24"/>
          <w:szCs w:val="24"/>
        </w:rPr>
        <w:t>,</w:t>
      </w:r>
      <w:r w:rsidRPr="00592454">
        <w:rPr>
          <w:rFonts w:ascii="Times New Roman" w:hAnsi="Times New Roman" w:cs="Times New Roman"/>
          <w:sz w:val="24"/>
          <w:szCs w:val="24"/>
        </w:rPr>
        <w:t xml:space="preserve"> съгласно която участниците трябва да представ</w:t>
      </w:r>
      <w:r w:rsidR="00AC44FE">
        <w:rPr>
          <w:rFonts w:ascii="Times New Roman" w:hAnsi="Times New Roman" w:cs="Times New Roman"/>
          <w:sz w:val="24"/>
          <w:szCs w:val="24"/>
        </w:rPr>
        <w:t>я</w:t>
      </w:r>
      <w:r w:rsidRPr="00592454">
        <w:rPr>
          <w:rFonts w:ascii="Times New Roman" w:hAnsi="Times New Roman" w:cs="Times New Roman"/>
          <w:sz w:val="24"/>
          <w:szCs w:val="24"/>
        </w:rPr>
        <w:t xml:space="preserve"> техническо предложение в пълно съответствие с техническата спецификация</w:t>
      </w:r>
      <w:r w:rsidR="00AC44FE">
        <w:rPr>
          <w:rFonts w:ascii="Times New Roman" w:hAnsi="Times New Roman" w:cs="Times New Roman"/>
          <w:sz w:val="24"/>
          <w:szCs w:val="24"/>
        </w:rPr>
        <w:t>.</w:t>
      </w:r>
    </w:p>
    <w:p w:rsidR="00825D60" w:rsidRPr="00825D60" w:rsidRDefault="00592454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454">
        <w:rPr>
          <w:rFonts w:ascii="Times New Roman" w:hAnsi="Times New Roman" w:cs="Times New Roman"/>
          <w:sz w:val="24"/>
          <w:szCs w:val="24"/>
        </w:rPr>
        <w:t xml:space="preserve">Всъщност на практика </w:t>
      </w:r>
      <w:r w:rsidR="00AC44FE">
        <w:rPr>
          <w:rFonts w:ascii="Times New Roman" w:hAnsi="Times New Roman" w:cs="Times New Roman"/>
          <w:sz w:val="24"/>
          <w:szCs w:val="24"/>
        </w:rPr>
        <w:t>ние н</w:t>
      </w:r>
      <w:r w:rsidRPr="00592454">
        <w:rPr>
          <w:rFonts w:ascii="Times New Roman" w:hAnsi="Times New Roman" w:cs="Times New Roman"/>
          <w:sz w:val="24"/>
          <w:szCs w:val="24"/>
        </w:rPr>
        <w:t>е приемаме становището на класиран</w:t>
      </w:r>
      <w:r w:rsidR="00AC44FE">
        <w:rPr>
          <w:rFonts w:ascii="Times New Roman" w:hAnsi="Times New Roman" w:cs="Times New Roman"/>
          <w:sz w:val="24"/>
          <w:szCs w:val="24"/>
        </w:rPr>
        <w:t>ия</w:t>
      </w:r>
      <w:r w:rsidRPr="00592454">
        <w:rPr>
          <w:rFonts w:ascii="Times New Roman" w:hAnsi="Times New Roman" w:cs="Times New Roman"/>
          <w:sz w:val="24"/>
          <w:szCs w:val="24"/>
        </w:rPr>
        <w:t xml:space="preserve"> на първо място участник </w:t>
      </w:r>
      <w:r w:rsidR="00AC44FE">
        <w:rPr>
          <w:rFonts w:ascii="Times New Roman" w:hAnsi="Times New Roman" w:cs="Times New Roman"/>
          <w:sz w:val="24"/>
          <w:szCs w:val="24"/>
        </w:rPr>
        <w:t>и на възложителя, ч</w:t>
      </w:r>
      <w:r w:rsidRPr="00592454">
        <w:rPr>
          <w:rFonts w:ascii="Times New Roman" w:hAnsi="Times New Roman" w:cs="Times New Roman"/>
          <w:sz w:val="24"/>
          <w:szCs w:val="24"/>
        </w:rPr>
        <w:t xml:space="preserve">е техническото предложение трябва да съдържа само параметрите </w:t>
      </w:r>
      <w:r w:rsidR="00AC44FE">
        <w:rPr>
          <w:rFonts w:ascii="Times New Roman" w:hAnsi="Times New Roman" w:cs="Times New Roman"/>
          <w:sz w:val="24"/>
          <w:szCs w:val="24"/>
        </w:rPr>
        <w:t xml:space="preserve">и </w:t>
      </w:r>
      <w:r w:rsidRPr="00592454">
        <w:rPr>
          <w:rFonts w:ascii="Times New Roman" w:hAnsi="Times New Roman" w:cs="Times New Roman"/>
          <w:sz w:val="24"/>
          <w:szCs w:val="24"/>
        </w:rPr>
        <w:t>характеристиките</w:t>
      </w:r>
      <w:r w:rsidR="00AC44FE">
        <w:rPr>
          <w:rFonts w:ascii="Times New Roman" w:hAnsi="Times New Roman" w:cs="Times New Roman"/>
          <w:sz w:val="24"/>
          <w:szCs w:val="24"/>
        </w:rPr>
        <w:t>,</w:t>
      </w:r>
      <w:r w:rsidRPr="00592454">
        <w:rPr>
          <w:rFonts w:ascii="Times New Roman" w:hAnsi="Times New Roman" w:cs="Times New Roman"/>
          <w:sz w:val="24"/>
          <w:szCs w:val="24"/>
        </w:rPr>
        <w:t xml:space="preserve"> които подлежат на оценка съгласно методиката</w:t>
      </w:r>
      <w:r w:rsidR="00AC44FE">
        <w:rPr>
          <w:rFonts w:ascii="Times New Roman" w:hAnsi="Times New Roman" w:cs="Times New Roman"/>
          <w:sz w:val="24"/>
          <w:szCs w:val="24"/>
        </w:rPr>
        <w:t>. И</w:t>
      </w:r>
      <w:r w:rsidR="00046A51">
        <w:rPr>
          <w:rFonts w:ascii="Times New Roman" w:hAnsi="Times New Roman" w:cs="Times New Roman"/>
          <w:sz w:val="24"/>
          <w:szCs w:val="24"/>
        </w:rPr>
        <w:t>ме</w:t>
      </w:r>
      <w:r w:rsidR="00AC44FE">
        <w:rPr>
          <w:rFonts w:ascii="Times New Roman" w:hAnsi="Times New Roman" w:cs="Times New Roman"/>
          <w:sz w:val="24"/>
          <w:szCs w:val="24"/>
        </w:rPr>
        <w:t>н</w:t>
      </w:r>
      <w:r w:rsidR="00046A51">
        <w:rPr>
          <w:rFonts w:ascii="Times New Roman" w:hAnsi="Times New Roman" w:cs="Times New Roman"/>
          <w:sz w:val="24"/>
          <w:szCs w:val="24"/>
        </w:rPr>
        <w:t>н</w:t>
      </w:r>
      <w:r w:rsidR="00AC44FE">
        <w:rPr>
          <w:rFonts w:ascii="Times New Roman" w:hAnsi="Times New Roman" w:cs="Times New Roman"/>
          <w:sz w:val="24"/>
          <w:szCs w:val="24"/>
        </w:rPr>
        <w:t>о</w:t>
      </w:r>
      <w:r w:rsidRPr="00592454">
        <w:rPr>
          <w:rFonts w:ascii="Times New Roman" w:hAnsi="Times New Roman" w:cs="Times New Roman"/>
          <w:sz w:val="24"/>
          <w:szCs w:val="24"/>
        </w:rPr>
        <w:t xml:space="preserve"> поради това </w:t>
      </w:r>
      <w:r w:rsidR="00AC44FE">
        <w:rPr>
          <w:rFonts w:ascii="Times New Roman" w:hAnsi="Times New Roman" w:cs="Times New Roman"/>
          <w:sz w:val="24"/>
          <w:szCs w:val="24"/>
        </w:rPr>
        <w:t>ви моля</w:t>
      </w:r>
      <w:r w:rsidRPr="00592454">
        <w:rPr>
          <w:rFonts w:ascii="Times New Roman" w:hAnsi="Times New Roman" w:cs="Times New Roman"/>
          <w:sz w:val="24"/>
          <w:szCs w:val="24"/>
        </w:rPr>
        <w:t xml:space="preserve"> да отмените решението на възложители</w:t>
      </w:r>
      <w:r w:rsidR="00AC44FE">
        <w:rPr>
          <w:rFonts w:ascii="Times New Roman" w:hAnsi="Times New Roman" w:cs="Times New Roman"/>
          <w:sz w:val="24"/>
          <w:szCs w:val="24"/>
        </w:rPr>
        <w:t>,</w:t>
      </w:r>
      <w:r w:rsidRPr="00592454">
        <w:rPr>
          <w:rFonts w:ascii="Times New Roman" w:hAnsi="Times New Roman" w:cs="Times New Roman"/>
          <w:sz w:val="24"/>
          <w:szCs w:val="24"/>
        </w:rPr>
        <w:t xml:space="preserve"> като незаконосъобразно и да възложите направените от нас раз</w:t>
      </w:r>
      <w:r w:rsidR="00AC44FE">
        <w:rPr>
          <w:rFonts w:ascii="Times New Roman" w:hAnsi="Times New Roman" w:cs="Times New Roman"/>
          <w:sz w:val="24"/>
          <w:szCs w:val="24"/>
        </w:rPr>
        <w:t>но</w:t>
      </w:r>
      <w:r w:rsidRPr="00592454">
        <w:rPr>
          <w:rFonts w:ascii="Times New Roman" w:hAnsi="Times New Roman" w:cs="Times New Roman"/>
          <w:sz w:val="24"/>
          <w:szCs w:val="24"/>
        </w:rPr>
        <w:t>ски в размер на 1700 лв</w:t>
      </w:r>
      <w:r w:rsidR="00AC44FE">
        <w:rPr>
          <w:rFonts w:ascii="Times New Roman" w:hAnsi="Times New Roman" w:cs="Times New Roman"/>
          <w:sz w:val="24"/>
          <w:szCs w:val="24"/>
        </w:rPr>
        <w:t>.</w:t>
      </w:r>
      <w:r w:rsidRPr="00592454">
        <w:rPr>
          <w:rFonts w:ascii="Times New Roman" w:hAnsi="Times New Roman" w:cs="Times New Roman"/>
          <w:sz w:val="24"/>
          <w:szCs w:val="24"/>
        </w:rPr>
        <w:t xml:space="preserve"> държавна такса и 3200 адвокатско възнаграждение</w:t>
      </w:r>
      <w:r w:rsidR="00AC44FE">
        <w:rPr>
          <w:rFonts w:ascii="Times New Roman" w:hAnsi="Times New Roman" w:cs="Times New Roman"/>
          <w:sz w:val="24"/>
          <w:szCs w:val="24"/>
        </w:rPr>
        <w:t>,</w:t>
      </w:r>
      <w:r w:rsidRPr="00592454">
        <w:rPr>
          <w:rFonts w:ascii="Times New Roman" w:hAnsi="Times New Roman" w:cs="Times New Roman"/>
          <w:sz w:val="24"/>
          <w:szCs w:val="24"/>
        </w:rPr>
        <w:t xml:space="preserve"> като правим същевременно и възражение за прекомерност на адвокатското възнаграждение</w:t>
      </w:r>
      <w:r w:rsidR="00AC44FE">
        <w:rPr>
          <w:rFonts w:ascii="Times New Roman" w:hAnsi="Times New Roman" w:cs="Times New Roman"/>
          <w:sz w:val="24"/>
          <w:szCs w:val="24"/>
        </w:rPr>
        <w:t>,</w:t>
      </w:r>
      <w:r w:rsidRPr="00592454">
        <w:rPr>
          <w:rFonts w:ascii="Times New Roman" w:hAnsi="Times New Roman" w:cs="Times New Roman"/>
          <w:sz w:val="24"/>
          <w:szCs w:val="24"/>
        </w:rPr>
        <w:t xml:space="preserve"> претендиран</w:t>
      </w:r>
      <w:r w:rsidR="00AC44FE">
        <w:rPr>
          <w:rFonts w:ascii="Times New Roman" w:hAnsi="Times New Roman" w:cs="Times New Roman"/>
          <w:sz w:val="24"/>
          <w:szCs w:val="24"/>
        </w:rPr>
        <w:t>о</w:t>
      </w:r>
      <w:r w:rsidRPr="00592454">
        <w:rPr>
          <w:rFonts w:ascii="Times New Roman" w:hAnsi="Times New Roman" w:cs="Times New Roman"/>
          <w:sz w:val="24"/>
          <w:szCs w:val="24"/>
        </w:rPr>
        <w:t xml:space="preserve"> от останалите страни по преписката. 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6DC" w:rsidRPr="00833E5F" w:rsidRDefault="008066DC" w:rsidP="00806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039E7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8039E7">
        <w:rPr>
          <w:rFonts w:ascii="Times New Roman" w:hAnsi="Times New Roman" w:cs="Times New Roman"/>
          <w:sz w:val="24"/>
          <w:szCs w:val="24"/>
        </w:rPr>
        <w:t>отхвърлите</w:t>
      </w:r>
      <w:r>
        <w:rPr>
          <w:rFonts w:ascii="Times New Roman" w:hAnsi="Times New Roman" w:cs="Times New Roman"/>
          <w:sz w:val="24"/>
          <w:szCs w:val="24"/>
        </w:rPr>
        <w:t xml:space="preserve"> жалбата, като неоснователна и недоказана.</w:t>
      </w:r>
      <w:r w:rsidR="008039E7">
        <w:rPr>
          <w:rFonts w:ascii="Times New Roman" w:hAnsi="Times New Roman" w:cs="Times New Roman"/>
          <w:sz w:val="24"/>
          <w:szCs w:val="24"/>
        </w:rPr>
        <w:t xml:space="preserve"> </w:t>
      </w:r>
      <w:r w:rsidR="008039E7" w:rsidRPr="008039E7">
        <w:rPr>
          <w:rFonts w:ascii="Times New Roman" w:hAnsi="Times New Roman" w:cs="Times New Roman"/>
          <w:sz w:val="24"/>
          <w:szCs w:val="24"/>
        </w:rPr>
        <w:t>Всички твърдения</w:t>
      </w:r>
      <w:r w:rsidR="008039E7">
        <w:rPr>
          <w:rFonts w:ascii="Times New Roman" w:hAnsi="Times New Roman" w:cs="Times New Roman"/>
          <w:sz w:val="24"/>
          <w:szCs w:val="24"/>
        </w:rPr>
        <w:t xml:space="preserve">, </w:t>
      </w:r>
      <w:r w:rsidR="008039E7" w:rsidRPr="008039E7">
        <w:rPr>
          <w:rFonts w:ascii="Times New Roman" w:hAnsi="Times New Roman" w:cs="Times New Roman"/>
          <w:sz w:val="24"/>
          <w:szCs w:val="24"/>
        </w:rPr>
        <w:t xml:space="preserve">че липсват техническо предложение на двамата участници не </w:t>
      </w:r>
      <w:r w:rsidR="008039E7">
        <w:rPr>
          <w:rFonts w:ascii="Times New Roman" w:hAnsi="Times New Roman" w:cs="Times New Roman"/>
          <w:sz w:val="24"/>
          <w:szCs w:val="24"/>
        </w:rPr>
        <w:t xml:space="preserve">са </w:t>
      </w:r>
      <w:r w:rsidR="008039E7" w:rsidRPr="008039E7">
        <w:rPr>
          <w:rFonts w:ascii="Times New Roman" w:hAnsi="Times New Roman" w:cs="Times New Roman"/>
          <w:sz w:val="24"/>
          <w:szCs w:val="24"/>
        </w:rPr>
        <w:t>основателн</w:t>
      </w:r>
      <w:r w:rsidR="008039E7">
        <w:rPr>
          <w:rFonts w:ascii="Times New Roman" w:hAnsi="Times New Roman" w:cs="Times New Roman"/>
          <w:sz w:val="24"/>
          <w:szCs w:val="24"/>
        </w:rPr>
        <w:t>и,</w:t>
      </w:r>
      <w:r w:rsidR="00046A51">
        <w:rPr>
          <w:rFonts w:ascii="Times New Roman" w:hAnsi="Times New Roman" w:cs="Times New Roman"/>
          <w:sz w:val="24"/>
          <w:szCs w:val="24"/>
        </w:rPr>
        <w:t xml:space="preserve"> това се</w:t>
      </w:r>
      <w:r w:rsidR="008039E7" w:rsidRPr="008039E7">
        <w:rPr>
          <w:rFonts w:ascii="Times New Roman" w:hAnsi="Times New Roman" w:cs="Times New Roman"/>
          <w:sz w:val="24"/>
          <w:szCs w:val="24"/>
        </w:rPr>
        <w:t xml:space="preserve"> доказ</w:t>
      </w:r>
      <w:r w:rsidR="008039E7">
        <w:rPr>
          <w:rFonts w:ascii="Times New Roman" w:hAnsi="Times New Roman" w:cs="Times New Roman"/>
          <w:sz w:val="24"/>
          <w:szCs w:val="24"/>
        </w:rPr>
        <w:t>ва от</w:t>
      </w:r>
      <w:r w:rsidR="008039E7" w:rsidRPr="008039E7">
        <w:rPr>
          <w:rFonts w:ascii="Times New Roman" w:hAnsi="Times New Roman" w:cs="Times New Roman"/>
          <w:sz w:val="24"/>
          <w:szCs w:val="24"/>
        </w:rPr>
        <w:t xml:space="preserve"> цялата преписка и документация</w:t>
      </w:r>
      <w:r w:rsidR="008039E7">
        <w:rPr>
          <w:rFonts w:ascii="Times New Roman" w:hAnsi="Times New Roman" w:cs="Times New Roman"/>
          <w:sz w:val="24"/>
          <w:szCs w:val="24"/>
        </w:rPr>
        <w:t>,</w:t>
      </w:r>
      <w:r w:rsidR="008039E7" w:rsidRPr="008039E7">
        <w:rPr>
          <w:rFonts w:ascii="Times New Roman" w:hAnsi="Times New Roman" w:cs="Times New Roman"/>
          <w:sz w:val="24"/>
          <w:szCs w:val="24"/>
        </w:rPr>
        <w:t xml:space="preserve"> приложен</w:t>
      </w:r>
      <w:r w:rsidR="008039E7">
        <w:rPr>
          <w:rFonts w:ascii="Times New Roman" w:hAnsi="Times New Roman" w:cs="Times New Roman"/>
          <w:sz w:val="24"/>
          <w:szCs w:val="24"/>
        </w:rPr>
        <w:t>а</w:t>
      </w:r>
      <w:r w:rsidR="008039E7" w:rsidRPr="008039E7">
        <w:rPr>
          <w:rFonts w:ascii="Times New Roman" w:hAnsi="Times New Roman" w:cs="Times New Roman"/>
          <w:sz w:val="24"/>
          <w:szCs w:val="24"/>
        </w:rPr>
        <w:t xml:space="preserve"> към преписката</w:t>
      </w:r>
      <w:r w:rsidR="008039E7">
        <w:rPr>
          <w:rFonts w:ascii="Times New Roman" w:hAnsi="Times New Roman" w:cs="Times New Roman"/>
          <w:sz w:val="24"/>
          <w:szCs w:val="24"/>
        </w:rPr>
        <w:t>.</w:t>
      </w:r>
    </w:p>
    <w:p w:rsidR="008039E7" w:rsidRDefault="008039E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8039E7">
        <w:rPr>
          <w:rFonts w:ascii="Times New Roman" w:hAnsi="Times New Roman" w:cs="Times New Roman"/>
          <w:sz w:val="24"/>
          <w:szCs w:val="24"/>
        </w:rPr>
        <w:t>ехническите приложения са попълнени съобразно изискванията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39E7">
        <w:rPr>
          <w:rFonts w:ascii="Times New Roman" w:hAnsi="Times New Roman" w:cs="Times New Roman"/>
          <w:sz w:val="24"/>
          <w:szCs w:val="24"/>
        </w:rPr>
        <w:t xml:space="preserve"> директ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039E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8039E7">
        <w:rPr>
          <w:rFonts w:ascii="Times New Roman" w:hAnsi="Times New Roman" w:cs="Times New Roman"/>
          <w:sz w:val="24"/>
          <w:szCs w:val="24"/>
        </w:rPr>
        <w:t>формата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6A51">
        <w:rPr>
          <w:rFonts w:ascii="Times New Roman" w:hAnsi="Times New Roman" w:cs="Times New Roman"/>
          <w:sz w:val="24"/>
          <w:szCs w:val="24"/>
        </w:rPr>
        <w:t xml:space="preserve"> каква</w:t>
      </w:r>
      <w:r w:rsidRPr="008039E7">
        <w:rPr>
          <w:rFonts w:ascii="Times New Roman" w:hAnsi="Times New Roman" w:cs="Times New Roman"/>
          <w:sz w:val="24"/>
          <w:szCs w:val="24"/>
        </w:rPr>
        <w:t>то е възприет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039E7">
        <w:rPr>
          <w:rFonts w:ascii="Times New Roman" w:hAnsi="Times New Roman" w:cs="Times New Roman"/>
          <w:sz w:val="24"/>
          <w:szCs w:val="24"/>
        </w:rPr>
        <w:t xml:space="preserve"> в Главна дирекция "Пожарна безопасност",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39E7">
        <w:rPr>
          <w:rFonts w:ascii="Times New Roman" w:hAnsi="Times New Roman" w:cs="Times New Roman"/>
          <w:sz w:val="24"/>
          <w:szCs w:val="24"/>
        </w:rPr>
        <w:t xml:space="preserve">тговори </w:t>
      </w:r>
      <w:r>
        <w:rPr>
          <w:rFonts w:ascii="Times New Roman" w:hAnsi="Times New Roman" w:cs="Times New Roman"/>
          <w:sz w:val="24"/>
          <w:szCs w:val="24"/>
        </w:rPr>
        <w:t>ли са</w:t>
      </w:r>
      <w:r w:rsidRPr="008039E7">
        <w:rPr>
          <w:rFonts w:ascii="Times New Roman" w:hAnsi="Times New Roman" w:cs="Times New Roman"/>
          <w:sz w:val="24"/>
          <w:szCs w:val="24"/>
        </w:rPr>
        <w:t xml:space="preserve"> </w:t>
      </w:r>
      <w:r w:rsidRPr="008039E7">
        <w:rPr>
          <w:rFonts w:ascii="Times New Roman" w:hAnsi="Times New Roman" w:cs="Times New Roman"/>
          <w:sz w:val="24"/>
          <w:szCs w:val="24"/>
        </w:rPr>
        <w:lastRenderedPageBreak/>
        <w:t xml:space="preserve">или </w:t>
      </w:r>
      <w:r w:rsidR="00404590">
        <w:rPr>
          <w:rFonts w:ascii="Times New Roman" w:hAnsi="Times New Roman" w:cs="Times New Roman"/>
          <w:sz w:val="24"/>
          <w:szCs w:val="24"/>
        </w:rPr>
        <w:t>декларативно</w:t>
      </w:r>
      <w:r w:rsidRPr="008039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39E7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39E7">
        <w:rPr>
          <w:rFonts w:ascii="Times New Roman" w:hAnsi="Times New Roman" w:cs="Times New Roman"/>
          <w:sz w:val="24"/>
          <w:szCs w:val="24"/>
        </w:rPr>
        <w:t>и</w:t>
      </w:r>
      <w:r w:rsidR="00404590">
        <w:rPr>
          <w:rFonts w:ascii="Times New Roman" w:hAnsi="Times New Roman" w:cs="Times New Roman"/>
          <w:sz w:val="24"/>
          <w:szCs w:val="24"/>
        </w:rPr>
        <w:t>ли н</w:t>
      </w:r>
      <w:r w:rsidRPr="008039E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39E7">
        <w:rPr>
          <w:rFonts w:ascii="Times New Roman" w:hAnsi="Times New Roman" w:cs="Times New Roman"/>
          <w:sz w:val="24"/>
          <w:szCs w:val="24"/>
        </w:rPr>
        <w:t xml:space="preserve">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39E7">
        <w:rPr>
          <w:rFonts w:ascii="Times New Roman" w:hAnsi="Times New Roman" w:cs="Times New Roman"/>
          <w:sz w:val="24"/>
          <w:szCs w:val="24"/>
        </w:rPr>
        <w:t xml:space="preserve"> което е изискването, </w:t>
      </w:r>
      <w:r>
        <w:rPr>
          <w:rFonts w:ascii="Times New Roman" w:hAnsi="Times New Roman" w:cs="Times New Roman"/>
          <w:sz w:val="24"/>
          <w:szCs w:val="24"/>
        </w:rPr>
        <w:t xml:space="preserve">или на </w:t>
      </w:r>
      <w:r w:rsidRPr="008039E7">
        <w:rPr>
          <w:rFonts w:ascii="Times New Roman" w:hAnsi="Times New Roman" w:cs="Times New Roman"/>
          <w:sz w:val="24"/>
          <w:szCs w:val="24"/>
        </w:rPr>
        <w:t>отворените въпроси да попълнят точните параметри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39E7">
        <w:rPr>
          <w:rFonts w:ascii="Times New Roman" w:hAnsi="Times New Roman" w:cs="Times New Roman"/>
          <w:sz w:val="24"/>
          <w:szCs w:val="24"/>
        </w:rPr>
        <w:t xml:space="preserve"> които са длъжни да спазват съгласно техническата спецификация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8039E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8039E7">
        <w:rPr>
          <w:rFonts w:ascii="Times New Roman" w:hAnsi="Times New Roman" w:cs="Times New Roman"/>
          <w:sz w:val="24"/>
          <w:szCs w:val="24"/>
        </w:rPr>
        <w:t xml:space="preserve">върдението на </w:t>
      </w:r>
      <w:r>
        <w:rPr>
          <w:rFonts w:ascii="Times New Roman" w:hAnsi="Times New Roman" w:cs="Times New Roman"/>
          <w:sz w:val="24"/>
          <w:szCs w:val="24"/>
        </w:rPr>
        <w:t xml:space="preserve">жалбоподателя, </w:t>
      </w:r>
      <w:r w:rsidRPr="008039E7">
        <w:rPr>
          <w:rFonts w:ascii="Times New Roman" w:hAnsi="Times New Roman" w:cs="Times New Roman"/>
          <w:sz w:val="24"/>
          <w:szCs w:val="24"/>
        </w:rPr>
        <w:t>че такива изобщо ли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039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039E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04590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са</w:t>
      </w:r>
      <w:r w:rsidRPr="008039E7">
        <w:rPr>
          <w:rFonts w:ascii="Times New Roman" w:hAnsi="Times New Roman" w:cs="Times New Roman"/>
          <w:sz w:val="24"/>
          <w:szCs w:val="24"/>
        </w:rPr>
        <w:t xml:space="preserve"> абсолютно неоснователн</w:t>
      </w:r>
      <w:r w:rsidR="00490FDD">
        <w:rPr>
          <w:rFonts w:ascii="Times New Roman" w:hAnsi="Times New Roman" w:cs="Times New Roman"/>
          <w:sz w:val="24"/>
          <w:szCs w:val="24"/>
        </w:rPr>
        <w:t>и, а</w:t>
      </w:r>
      <w:r w:rsidRPr="008039E7">
        <w:rPr>
          <w:rFonts w:ascii="Times New Roman" w:hAnsi="Times New Roman" w:cs="Times New Roman"/>
          <w:sz w:val="24"/>
          <w:szCs w:val="24"/>
        </w:rPr>
        <w:t xml:space="preserve"> с документите</w:t>
      </w:r>
      <w:r w:rsidR="00490FDD">
        <w:rPr>
          <w:rFonts w:ascii="Times New Roman" w:hAnsi="Times New Roman" w:cs="Times New Roman"/>
          <w:sz w:val="24"/>
          <w:szCs w:val="24"/>
        </w:rPr>
        <w:t>,</w:t>
      </w:r>
      <w:r w:rsidRPr="008039E7">
        <w:rPr>
          <w:rFonts w:ascii="Times New Roman" w:hAnsi="Times New Roman" w:cs="Times New Roman"/>
          <w:sz w:val="24"/>
          <w:szCs w:val="24"/>
        </w:rPr>
        <w:t xml:space="preserve"> които са посочили</w:t>
      </w:r>
      <w:r w:rsidR="00490FDD">
        <w:rPr>
          <w:rFonts w:ascii="Times New Roman" w:hAnsi="Times New Roman" w:cs="Times New Roman"/>
          <w:sz w:val="24"/>
          <w:szCs w:val="24"/>
        </w:rPr>
        <w:t>,</w:t>
      </w:r>
      <w:r w:rsidRPr="008039E7">
        <w:rPr>
          <w:rFonts w:ascii="Times New Roman" w:hAnsi="Times New Roman" w:cs="Times New Roman"/>
          <w:sz w:val="24"/>
          <w:szCs w:val="24"/>
        </w:rPr>
        <w:t xml:space="preserve"> които сме поискали към техническото предложение</w:t>
      </w:r>
      <w:r w:rsidR="00490FDD">
        <w:rPr>
          <w:rFonts w:ascii="Times New Roman" w:hAnsi="Times New Roman" w:cs="Times New Roman"/>
          <w:sz w:val="24"/>
          <w:szCs w:val="24"/>
        </w:rPr>
        <w:t>,</w:t>
      </w:r>
      <w:r w:rsidR="00046A51">
        <w:rPr>
          <w:rFonts w:ascii="Times New Roman" w:hAnsi="Times New Roman" w:cs="Times New Roman"/>
          <w:sz w:val="24"/>
          <w:szCs w:val="24"/>
        </w:rPr>
        <w:t xml:space="preserve"> се съдържат и са</w:t>
      </w:r>
      <w:r w:rsidRPr="008039E7">
        <w:rPr>
          <w:rFonts w:ascii="Times New Roman" w:hAnsi="Times New Roman" w:cs="Times New Roman"/>
          <w:sz w:val="24"/>
          <w:szCs w:val="24"/>
        </w:rPr>
        <w:t xml:space="preserve"> разгледани от комисията</w:t>
      </w:r>
      <w:r w:rsidR="00490FDD">
        <w:rPr>
          <w:rFonts w:ascii="Times New Roman" w:hAnsi="Times New Roman" w:cs="Times New Roman"/>
          <w:sz w:val="24"/>
          <w:szCs w:val="24"/>
        </w:rPr>
        <w:t xml:space="preserve">. </w:t>
      </w:r>
      <w:r w:rsidRPr="008039E7">
        <w:rPr>
          <w:rFonts w:ascii="Times New Roman" w:hAnsi="Times New Roman" w:cs="Times New Roman"/>
          <w:sz w:val="24"/>
          <w:szCs w:val="24"/>
        </w:rPr>
        <w:t>Считам</w:t>
      </w:r>
      <w:r w:rsidR="00490FDD">
        <w:rPr>
          <w:rFonts w:ascii="Times New Roman" w:hAnsi="Times New Roman" w:cs="Times New Roman"/>
          <w:sz w:val="24"/>
          <w:szCs w:val="24"/>
        </w:rPr>
        <w:t>,</w:t>
      </w:r>
      <w:r w:rsidRPr="008039E7">
        <w:rPr>
          <w:rFonts w:ascii="Times New Roman" w:hAnsi="Times New Roman" w:cs="Times New Roman"/>
          <w:sz w:val="24"/>
          <w:szCs w:val="24"/>
        </w:rPr>
        <w:t xml:space="preserve"> че има н</w:t>
      </w:r>
      <w:r w:rsidR="00490FDD">
        <w:rPr>
          <w:rFonts w:ascii="Times New Roman" w:hAnsi="Times New Roman" w:cs="Times New Roman"/>
          <w:sz w:val="24"/>
          <w:szCs w:val="24"/>
        </w:rPr>
        <w:t>еоб</w:t>
      </w:r>
      <w:r w:rsidRPr="008039E7">
        <w:rPr>
          <w:rFonts w:ascii="Times New Roman" w:hAnsi="Times New Roman" w:cs="Times New Roman"/>
          <w:sz w:val="24"/>
          <w:szCs w:val="24"/>
        </w:rPr>
        <w:t>основаност на разноските на жал</w:t>
      </w:r>
      <w:r w:rsidR="00490FDD">
        <w:rPr>
          <w:rFonts w:ascii="Times New Roman" w:hAnsi="Times New Roman" w:cs="Times New Roman"/>
          <w:sz w:val="24"/>
          <w:szCs w:val="24"/>
        </w:rPr>
        <w:t>б</w:t>
      </w:r>
      <w:r w:rsidRPr="008039E7">
        <w:rPr>
          <w:rFonts w:ascii="Times New Roman" w:hAnsi="Times New Roman" w:cs="Times New Roman"/>
          <w:sz w:val="24"/>
          <w:szCs w:val="24"/>
        </w:rPr>
        <w:t>оподателя</w:t>
      </w:r>
      <w:r w:rsidR="00490FDD">
        <w:rPr>
          <w:rFonts w:ascii="Times New Roman" w:hAnsi="Times New Roman" w:cs="Times New Roman"/>
          <w:sz w:val="24"/>
          <w:szCs w:val="24"/>
        </w:rPr>
        <w:t>,</w:t>
      </w:r>
      <w:r w:rsidRPr="008039E7">
        <w:rPr>
          <w:rFonts w:ascii="Times New Roman" w:hAnsi="Times New Roman" w:cs="Times New Roman"/>
          <w:sz w:val="24"/>
          <w:szCs w:val="24"/>
        </w:rPr>
        <w:t xml:space="preserve"> като прекомерн</w:t>
      </w:r>
      <w:r w:rsidR="00490FDD">
        <w:rPr>
          <w:rFonts w:ascii="Times New Roman" w:hAnsi="Times New Roman" w:cs="Times New Roman"/>
          <w:sz w:val="24"/>
          <w:szCs w:val="24"/>
        </w:rPr>
        <w:t>и. П</w:t>
      </w:r>
      <w:r w:rsidRPr="008039E7">
        <w:rPr>
          <w:rFonts w:ascii="Times New Roman" w:hAnsi="Times New Roman" w:cs="Times New Roman"/>
          <w:sz w:val="24"/>
          <w:szCs w:val="24"/>
        </w:rPr>
        <w:t>ретендира</w:t>
      </w:r>
      <w:r w:rsidR="00490FDD">
        <w:rPr>
          <w:rFonts w:ascii="Times New Roman" w:hAnsi="Times New Roman" w:cs="Times New Roman"/>
          <w:sz w:val="24"/>
          <w:szCs w:val="24"/>
        </w:rPr>
        <w:t>м</w:t>
      </w:r>
      <w:r w:rsidRPr="008039E7">
        <w:rPr>
          <w:rFonts w:ascii="Times New Roman" w:hAnsi="Times New Roman" w:cs="Times New Roman"/>
          <w:sz w:val="24"/>
          <w:szCs w:val="24"/>
        </w:rPr>
        <w:t xml:space="preserve"> разноски за Главна дирекция </w:t>
      </w:r>
      <w:r w:rsidR="00490FDD">
        <w:rPr>
          <w:rFonts w:ascii="Times New Roman" w:hAnsi="Times New Roman" w:cs="Times New Roman"/>
          <w:sz w:val="24"/>
          <w:szCs w:val="24"/>
        </w:rPr>
        <w:t>„П</w:t>
      </w:r>
      <w:r w:rsidRPr="008039E7">
        <w:rPr>
          <w:rFonts w:ascii="Times New Roman" w:hAnsi="Times New Roman" w:cs="Times New Roman"/>
          <w:sz w:val="24"/>
          <w:szCs w:val="24"/>
        </w:rPr>
        <w:t>ожарна безопасност</w:t>
      </w:r>
      <w:r w:rsidR="00490FDD">
        <w:rPr>
          <w:rFonts w:ascii="Times New Roman" w:hAnsi="Times New Roman" w:cs="Times New Roman"/>
          <w:sz w:val="24"/>
          <w:szCs w:val="24"/>
        </w:rPr>
        <w:t>“,</w:t>
      </w:r>
      <w:r w:rsidRPr="008039E7">
        <w:rPr>
          <w:rFonts w:ascii="Times New Roman" w:hAnsi="Times New Roman" w:cs="Times New Roman"/>
          <w:sz w:val="24"/>
          <w:szCs w:val="24"/>
        </w:rPr>
        <w:t xml:space="preserve"> разноски </w:t>
      </w:r>
      <w:r w:rsidR="00490FDD">
        <w:rPr>
          <w:rFonts w:ascii="Times New Roman" w:hAnsi="Times New Roman" w:cs="Times New Roman"/>
          <w:sz w:val="24"/>
          <w:szCs w:val="24"/>
        </w:rPr>
        <w:t xml:space="preserve">за </w:t>
      </w:r>
      <w:r w:rsidRPr="008039E7">
        <w:rPr>
          <w:rFonts w:ascii="Times New Roman" w:hAnsi="Times New Roman" w:cs="Times New Roman"/>
          <w:sz w:val="24"/>
          <w:szCs w:val="24"/>
        </w:rPr>
        <w:t>юриск</w:t>
      </w:r>
      <w:r w:rsidR="00490FDD">
        <w:rPr>
          <w:rFonts w:ascii="Times New Roman" w:hAnsi="Times New Roman" w:cs="Times New Roman"/>
          <w:sz w:val="24"/>
          <w:szCs w:val="24"/>
        </w:rPr>
        <w:t>.</w:t>
      </w:r>
      <w:r w:rsidRPr="008039E7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2640" w:rsidRDefault="0036264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362640" w:rsidRDefault="0036264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362640">
        <w:rPr>
          <w:rFonts w:ascii="Times New Roman" w:hAnsi="Times New Roman" w:cs="Times New Roman"/>
          <w:sz w:val="24"/>
          <w:szCs w:val="24"/>
        </w:rPr>
        <w:t>з искам да отбележа само по отношение на моето адвокатско възнаграждение, че то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362640">
        <w:rPr>
          <w:rFonts w:ascii="Times New Roman" w:hAnsi="Times New Roman" w:cs="Times New Roman"/>
          <w:sz w:val="24"/>
          <w:szCs w:val="24"/>
        </w:rPr>
        <w:t xml:space="preserve"> в размер на 3200 лв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62640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362640">
        <w:rPr>
          <w:rFonts w:ascii="Times New Roman" w:hAnsi="Times New Roman" w:cs="Times New Roman"/>
          <w:sz w:val="24"/>
          <w:szCs w:val="24"/>
        </w:rPr>
        <w:t>в такъв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2640">
        <w:rPr>
          <w:rFonts w:ascii="Times New Roman" w:hAnsi="Times New Roman" w:cs="Times New Roman"/>
          <w:sz w:val="24"/>
          <w:szCs w:val="24"/>
        </w:rPr>
        <w:t xml:space="preserve"> който е минимален спрямо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62640">
        <w:rPr>
          <w:rFonts w:ascii="Times New Roman" w:hAnsi="Times New Roman" w:cs="Times New Roman"/>
          <w:sz w:val="24"/>
          <w:szCs w:val="24"/>
        </w:rPr>
        <w:t>аредбата за адвокатските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2640">
        <w:rPr>
          <w:rFonts w:ascii="Times New Roman" w:hAnsi="Times New Roman" w:cs="Times New Roman"/>
          <w:sz w:val="24"/>
          <w:szCs w:val="24"/>
        </w:rPr>
        <w:t xml:space="preserve"> тъй като жалбата съдържа едновременно две жалби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2640">
        <w:rPr>
          <w:rFonts w:ascii="Times New Roman" w:hAnsi="Times New Roman" w:cs="Times New Roman"/>
          <w:sz w:val="24"/>
          <w:szCs w:val="24"/>
        </w:rPr>
        <w:t xml:space="preserve"> тя 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362640">
        <w:rPr>
          <w:rFonts w:ascii="Times New Roman" w:hAnsi="Times New Roman" w:cs="Times New Roman"/>
          <w:sz w:val="24"/>
          <w:szCs w:val="24"/>
        </w:rPr>
        <w:t xml:space="preserve"> както срещу участник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362640">
        <w:rPr>
          <w:rFonts w:ascii="Times New Roman" w:hAnsi="Times New Roman" w:cs="Times New Roman"/>
          <w:sz w:val="24"/>
          <w:szCs w:val="24"/>
        </w:rPr>
        <w:t xml:space="preserve"> класиран на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2640">
        <w:rPr>
          <w:rFonts w:ascii="Times New Roman" w:hAnsi="Times New Roman" w:cs="Times New Roman"/>
          <w:sz w:val="24"/>
          <w:szCs w:val="24"/>
        </w:rPr>
        <w:t xml:space="preserve"> така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64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рещу</w:t>
      </w:r>
      <w:r w:rsidRPr="00362640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362640">
        <w:rPr>
          <w:rFonts w:ascii="Times New Roman" w:hAnsi="Times New Roman" w:cs="Times New Roman"/>
          <w:sz w:val="24"/>
          <w:szCs w:val="24"/>
        </w:rPr>
        <w:t>класиран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362640">
        <w:rPr>
          <w:rFonts w:ascii="Times New Roman" w:hAnsi="Times New Roman" w:cs="Times New Roman"/>
          <w:sz w:val="24"/>
          <w:szCs w:val="24"/>
        </w:rPr>
        <w:t xml:space="preserve"> второ място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2640" w:rsidRDefault="0036264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B1E" w:rsidRDefault="00473B1E">
      <w:pPr>
        <w:spacing w:after="0" w:line="240" w:lineRule="auto"/>
      </w:pPr>
      <w:r>
        <w:separator/>
      </w:r>
    </w:p>
  </w:endnote>
  <w:endnote w:type="continuationSeparator" w:id="0">
    <w:p w:rsidR="00473B1E" w:rsidRDefault="0047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45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73B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B1E" w:rsidRDefault="00473B1E">
      <w:pPr>
        <w:spacing w:after="0" w:line="240" w:lineRule="auto"/>
      </w:pPr>
      <w:r>
        <w:separator/>
      </w:r>
    </w:p>
  </w:footnote>
  <w:footnote w:type="continuationSeparator" w:id="0">
    <w:p w:rsidR="00473B1E" w:rsidRDefault="00473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46A51"/>
    <w:rsid w:val="000D273E"/>
    <w:rsid w:val="001258CE"/>
    <w:rsid w:val="001617EA"/>
    <w:rsid w:val="001A4CC6"/>
    <w:rsid w:val="001E31DF"/>
    <w:rsid w:val="001E6719"/>
    <w:rsid w:val="002C705A"/>
    <w:rsid w:val="003303DD"/>
    <w:rsid w:val="00362640"/>
    <w:rsid w:val="003842C6"/>
    <w:rsid w:val="003869BF"/>
    <w:rsid w:val="00404590"/>
    <w:rsid w:val="00473B1E"/>
    <w:rsid w:val="00490FDD"/>
    <w:rsid w:val="00510FE3"/>
    <w:rsid w:val="00512A4F"/>
    <w:rsid w:val="00592454"/>
    <w:rsid w:val="00662EE1"/>
    <w:rsid w:val="00685FEB"/>
    <w:rsid w:val="007164EC"/>
    <w:rsid w:val="00731567"/>
    <w:rsid w:val="007916CD"/>
    <w:rsid w:val="008039E7"/>
    <w:rsid w:val="008066DC"/>
    <w:rsid w:val="00825D60"/>
    <w:rsid w:val="00833E5F"/>
    <w:rsid w:val="0091128A"/>
    <w:rsid w:val="009B25EE"/>
    <w:rsid w:val="00A14FB8"/>
    <w:rsid w:val="00A65DFD"/>
    <w:rsid w:val="00AC44FE"/>
    <w:rsid w:val="00B6775F"/>
    <w:rsid w:val="00BB22C9"/>
    <w:rsid w:val="00D61F8F"/>
    <w:rsid w:val="00D67978"/>
    <w:rsid w:val="00D83B76"/>
    <w:rsid w:val="00D933CD"/>
    <w:rsid w:val="00DC590F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123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362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3830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2025-08-21T14:17:00Z</cp:lastPrinted>
  <dcterms:created xsi:type="dcterms:W3CDTF">2025-08-21T14:24:00Z</dcterms:created>
  <dcterms:modified xsi:type="dcterms:W3CDTF">2025-08-21T14:24:00Z</dcterms:modified>
</cp:coreProperties>
</file>